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10326" w:type="dxa"/>
        <w:tblInd w:w="-42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10326"/>
      </w:tblGrid>
      <w:tr w:rsidR="000614B9" w:rsidTr="005759DB">
        <w:trPr>
          <w:trHeight w:val="180"/>
        </w:trPr>
        <w:tc>
          <w:tcPr>
            <w:tcW w:w="10326"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8741B7">
        <w:rPr>
          <w:sz w:val="28"/>
          <w:szCs w:val="28"/>
          <w:u w:val="single"/>
          <w:lang w:val="ba-RU"/>
        </w:rPr>
        <w:t>31</w:t>
      </w:r>
      <w:r w:rsidR="003B7987">
        <w:rPr>
          <w:sz w:val="28"/>
          <w:szCs w:val="28"/>
          <w:u w:val="single"/>
          <w:lang w:val="ba-RU"/>
        </w:rPr>
        <w:t xml:space="preserve"> </w:t>
      </w:r>
      <w:r w:rsidR="00D02DB8">
        <w:rPr>
          <w:sz w:val="28"/>
          <w:szCs w:val="28"/>
          <w:u w:val="single"/>
          <w:lang w:val="ba-RU"/>
        </w:rPr>
        <w:t>ғинуар</w:t>
      </w:r>
      <w:r w:rsidR="00D02DB8">
        <w:rPr>
          <w:sz w:val="28"/>
          <w:szCs w:val="28"/>
          <w:u w:val="single"/>
          <w:lang w:val="be-BY"/>
        </w:rPr>
        <w:t xml:space="preserve"> 202</w:t>
      </w:r>
      <w:r w:rsidR="006E01ED">
        <w:rPr>
          <w:sz w:val="28"/>
          <w:szCs w:val="28"/>
          <w:u w:val="single"/>
          <w:lang w:val="be-BY"/>
        </w:rPr>
        <w:t>4</w:t>
      </w:r>
      <w:r w:rsidR="00D02DB8">
        <w:rPr>
          <w:sz w:val="28"/>
          <w:szCs w:val="28"/>
          <w:u w:val="single"/>
          <w:lang w:val="be-BY"/>
        </w:rPr>
        <w:t xml:space="preserve"> й.</w:t>
      </w:r>
      <w:r w:rsidR="003B7987">
        <w:rPr>
          <w:sz w:val="28"/>
          <w:szCs w:val="28"/>
          <w:lang w:val="be-BY"/>
        </w:rPr>
        <w:tab/>
      </w:r>
      <w:r w:rsidR="003B7987">
        <w:rPr>
          <w:sz w:val="28"/>
          <w:szCs w:val="28"/>
          <w:lang w:val="be-BY"/>
        </w:rPr>
        <w:tab/>
      </w:r>
      <w:r w:rsidR="008701D4">
        <w:rPr>
          <w:sz w:val="28"/>
          <w:szCs w:val="28"/>
          <w:lang w:val="be-BY"/>
        </w:rPr>
        <w:tab/>
        <w:t>№</w:t>
      </w:r>
      <w:r w:rsidR="008741B7">
        <w:rPr>
          <w:sz w:val="28"/>
          <w:szCs w:val="28"/>
          <w:lang w:val="be-BY"/>
        </w:rPr>
        <w:t>14</w:t>
      </w:r>
      <w:r w:rsidR="00396C8D">
        <w:rPr>
          <w:sz w:val="28"/>
          <w:szCs w:val="28"/>
          <w:lang w:val="be-BY"/>
        </w:rPr>
        <w:t>9</w:t>
      </w:r>
      <w:r w:rsidR="00D02DB8">
        <w:rPr>
          <w:sz w:val="28"/>
          <w:szCs w:val="28"/>
          <w:lang w:val="be-BY"/>
        </w:rPr>
        <w:tab/>
      </w:r>
      <w:r w:rsidR="00D02DB8">
        <w:rPr>
          <w:sz w:val="28"/>
          <w:szCs w:val="28"/>
          <w:lang w:val="be-BY"/>
        </w:rPr>
        <w:tab/>
      </w:r>
      <w:r w:rsidR="00D02DB8">
        <w:rPr>
          <w:sz w:val="28"/>
          <w:szCs w:val="28"/>
          <w:lang w:val="be-BY"/>
        </w:rPr>
        <w:tab/>
      </w:r>
      <w:r w:rsidR="00D02DB8" w:rsidRPr="00636530">
        <w:rPr>
          <w:sz w:val="28"/>
          <w:szCs w:val="28"/>
          <w:u w:val="single"/>
          <w:lang w:val="be-BY"/>
        </w:rPr>
        <w:t xml:space="preserve"> </w:t>
      </w:r>
      <w:r w:rsidR="008741B7">
        <w:rPr>
          <w:sz w:val="28"/>
          <w:szCs w:val="28"/>
          <w:u w:val="single"/>
          <w:lang w:val="be-BY"/>
        </w:rPr>
        <w:t xml:space="preserve">31 </w:t>
      </w:r>
      <w:r w:rsidR="00D02DB8">
        <w:rPr>
          <w:sz w:val="28"/>
          <w:szCs w:val="28"/>
          <w:u w:val="single"/>
          <w:lang w:val="be-BY"/>
        </w:rPr>
        <w:t>января 202</w:t>
      </w:r>
      <w:r w:rsidR="006E01ED">
        <w:rPr>
          <w:sz w:val="28"/>
          <w:szCs w:val="28"/>
          <w:u w:val="single"/>
          <w:lang w:val="be-BY"/>
        </w:rPr>
        <w:t>4</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396C8D" w:rsidRPr="00CE23CF" w:rsidRDefault="00396C8D" w:rsidP="00396C8D">
      <w:pPr>
        <w:ind w:firstLine="567"/>
        <w:jc w:val="center"/>
        <w:rPr>
          <w:sz w:val="28"/>
          <w:szCs w:val="26"/>
        </w:rPr>
      </w:pPr>
      <w:r w:rsidRPr="00CE23CF">
        <w:rPr>
          <w:sz w:val="28"/>
          <w:szCs w:val="26"/>
        </w:rPr>
        <w:t>О выделении средств</w:t>
      </w:r>
    </w:p>
    <w:p w:rsidR="00396C8D" w:rsidRDefault="00396C8D" w:rsidP="00396C8D">
      <w:pPr>
        <w:ind w:firstLine="567"/>
        <w:jc w:val="center"/>
        <w:rPr>
          <w:sz w:val="28"/>
          <w:szCs w:val="26"/>
        </w:rPr>
      </w:pPr>
      <w:r w:rsidRPr="00CE23CF">
        <w:rPr>
          <w:sz w:val="28"/>
          <w:szCs w:val="26"/>
        </w:rPr>
        <w:t xml:space="preserve">на одноразовое бесплатное </w:t>
      </w:r>
      <w:r>
        <w:rPr>
          <w:sz w:val="28"/>
          <w:szCs w:val="26"/>
        </w:rPr>
        <w:t xml:space="preserve">горячее </w:t>
      </w:r>
      <w:r w:rsidRPr="00CE23CF">
        <w:rPr>
          <w:sz w:val="28"/>
          <w:szCs w:val="26"/>
        </w:rPr>
        <w:t>питание обучающихся, находящихся в трудной жизненной ситуации</w:t>
      </w:r>
      <w:r>
        <w:rPr>
          <w:sz w:val="28"/>
          <w:szCs w:val="26"/>
        </w:rPr>
        <w:t xml:space="preserve">, </w:t>
      </w:r>
      <w:r w:rsidRPr="00CE23CF">
        <w:rPr>
          <w:sz w:val="28"/>
          <w:szCs w:val="26"/>
        </w:rPr>
        <w:t>муниципальных общеобразовательных организациях муниципального района Ишимбайский район</w:t>
      </w:r>
    </w:p>
    <w:p w:rsidR="00396C8D" w:rsidRPr="00CE23CF" w:rsidRDefault="00396C8D" w:rsidP="00396C8D">
      <w:pPr>
        <w:ind w:firstLine="567"/>
        <w:jc w:val="center"/>
        <w:rPr>
          <w:sz w:val="28"/>
          <w:szCs w:val="26"/>
        </w:rPr>
      </w:pPr>
      <w:r w:rsidRPr="00CE23CF">
        <w:rPr>
          <w:sz w:val="28"/>
          <w:szCs w:val="26"/>
        </w:rPr>
        <w:t xml:space="preserve"> Республики Башкортостан</w:t>
      </w:r>
    </w:p>
    <w:p w:rsidR="00396C8D" w:rsidRPr="00CE23CF" w:rsidRDefault="00396C8D" w:rsidP="00396C8D">
      <w:pPr>
        <w:ind w:firstLine="567"/>
        <w:rPr>
          <w:sz w:val="28"/>
          <w:szCs w:val="26"/>
        </w:rPr>
      </w:pPr>
    </w:p>
    <w:p w:rsidR="00396C8D" w:rsidRDefault="00396C8D" w:rsidP="00396C8D">
      <w:pPr>
        <w:ind w:firstLine="567"/>
        <w:jc w:val="both"/>
        <w:rPr>
          <w:sz w:val="28"/>
          <w:szCs w:val="26"/>
        </w:rPr>
      </w:pPr>
      <w:r w:rsidRPr="00CE23CF">
        <w:rPr>
          <w:sz w:val="28"/>
          <w:szCs w:val="26"/>
        </w:rPr>
        <w:t>Во исполнение Решения Совета муниципального района Ишимбайский рай</w:t>
      </w:r>
      <w:r>
        <w:rPr>
          <w:sz w:val="28"/>
          <w:szCs w:val="26"/>
        </w:rPr>
        <w:t>он Республики Башкортостан от 25</w:t>
      </w:r>
      <w:r w:rsidRPr="00CE23CF">
        <w:rPr>
          <w:sz w:val="28"/>
          <w:szCs w:val="26"/>
        </w:rPr>
        <w:t xml:space="preserve"> января </w:t>
      </w:r>
      <w:r>
        <w:rPr>
          <w:sz w:val="28"/>
          <w:szCs w:val="26"/>
        </w:rPr>
        <w:t>2024 года № 48/634</w:t>
      </w:r>
      <w:r w:rsidRPr="00CE23CF">
        <w:rPr>
          <w:sz w:val="28"/>
          <w:szCs w:val="26"/>
        </w:rPr>
        <w:t xml:space="preserve"> «</w:t>
      </w:r>
      <w:r>
        <w:rPr>
          <w:sz w:val="28"/>
          <w:szCs w:val="26"/>
        </w:rPr>
        <w:t xml:space="preserve">О выделении средств </w:t>
      </w:r>
      <w:r w:rsidRPr="00CE23CF">
        <w:rPr>
          <w:sz w:val="28"/>
          <w:szCs w:val="26"/>
        </w:rPr>
        <w:t xml:space="preserve">на одноразовое бесплатное </w:t>
      </w:r>
      <w:r>
        <w:rPr>
          <w:sz w:val="28"/>
          <w:szCs w:val="26"/>
        </w:rPr>
        <w:t xml:space="preserve">горячее </w:t>
      </w:r>
      <w:r w:rsidRPr="00CE23CF">
        <w:rPr>
          <w:sz w:val="28"/>
          <w:szCs w:val="26"/>
        </w:rPr>
        <w:t>питание обучающихся, находящихся в трудной жизненной ситуации</w:t>
      </w:r>
      <w:r>
        <w:rPr>
          <w:sz w:val="28"/>
          <w:szCs w:val="26"/>
        </w:rPr>
        <w:t>,</w:t>
      </w:r>
      <w:r w:rsidRPr="00CE23CF">
        <w:rPr>
          <w:sz w:val="28"/>
          <w:szCs w:val="26"/>
        </w:rPr>
        <w:t xml:space="preserve"> муниципальных общеобразовательных организаций муниципального района Ишимбайский район Республики Башкортостан», п р и к а з ы в а ю:</w:t>
      </w:r>
    </w:p>
    <w:p w:rsidR="00396C8D" w:rsidRPr="00CE23CF" w:rsidRDefault="00396C8D" w:rsidP="00396C8D">
      <w:pPr>
        <w:ind w:firstLine="567"/>
        <w:jc w:val="both"/>
        <w:rPr>
          <w:sz w:val="28"/>
          <w:szCs w:val="26"/>
        </w:rPr>
      </w:pPr>
    </w:p>
    <w:p w:rsidR="00396C8D" w:rsidRPr="00CE23CF" w:rsidRDefault="00396C8D" w:rsidP="00396C8D">
      <w:pPr>
        <w:pStyle w:val="afa"/>
        <w:numPr>
          <w:ilvl w:val="0"/>
          <w:numId w:val="21"/>
        </w:numPr>
        <w:tabs>
          <w:tab w:val="left" w:pos="851"/>
          <w:tab w:val="left" w:pos="1134"/>
        </w:tabs>
        <w:ind w:left="0" w:firstLine="709"/>
        <w:jc w:val="both"/>
        <w:rPr>
          <w:sz w:val="28"/>
          <w:szCs w:val="26"/>
        </w:rPr>
      </w:pPr>
      <w:r>
        <w:rPr>
          <w:sz w:val="28"/>
          <w:szCs w:val="26"/>
        </w:rPr>
        <w:t>Установить с 01 февраля 2024 г.</w:t>
      </w:r>
      <w:r w:rsidRPr="00CE23CF">
        <w:rPr>
          <w:sz w:val="28"/>
          <w:szCs w:val="26"/>
        </w:rPr>
        <w:t xml:space="preserve"> выплату на одноразовое </w:t>
      </w:r>
      <w:r>
        <w:rPr>
          <w:sz w:val="28"/>
          <w:szCs w:val="26"/>
        </w:rPr>
        <w:t xml:space="preserve">горячее </w:t>
      </w:r>
      <w:r w:rsidRPr="00CE23CF">
        <w:rPr>
          <w:sz w:val="28"/>
          <w:szCs w:val="26"/>
        </w:rPr>
        <w:t>бесплатное питание обучающимся, находящихся в трудной жизненной ситуации из бюджета муниципального района Ишимбайский район Респ</w:t>
      </w:r>
      <w:r>
        <w:rPr>
          <w:sz w:val="28"/>
          <w:szCs w:val="26"/>
        </w:rPr>
        <w:t>ублики Башкортостан в размере 76,36</w:t>
      </w:r>
      <w:r w:rsidRPr="00CE23CF">
        <w:rPr>
          <w:sz w:val="28"/>
          <w:szCs w:val="26"/>
        </w:rPr>
        <w:t xml:space="preserve"> рублей в день на одного обучающегося.</w:t>
      </w:r>
    </w:p>
    <w:p w:rsidR="00396C8D" w:rsidRPr="00CE23CF" w:rsidRDefault="00396C8D" w:rsidP="00396C8D">
      <w:pPr>
        <w:tabs>
          <w:tab w:val="left" w:pos="851"/>
          <w:tab w:val="left" w:pos="1134"/>
        </w:tabs>
        <w:ind w:firstLine="709"/>
        <w:jc w:val="both"/>
        <w:rPr>
          <w:sz w:val="28"/>
          <w:szCs w:val="26"/>
        </w:rPr>
      </w:pPr>
      <w:r w:rsidRPr="00CE23CF">
        <w:rPr>
          <w:sz w:val="28"/>
          <w:szCs w:val="26"/>
        </w:rPr>
        <w:t>2.</w:t>
      </w:r>
      <w:r w:rsidRPr="00CE23CF">
        <w:rPr>
          <w:sz w:val="28"/>
          <w:szCs w:val="26"/>
        </w:rPr>
        <w:tab/>
        <w:t>Руководителям муниципальных образовательных организаций обеспечить:</w:t>
      </w:r>
    </w:p>
    <w:p w:rsidR="00396C8D" w:rsidRPr="00CE23CF" w:rsidRDefault="00396C8D" w:rsidP="00396C8D">
      <w:pPr>
        <w:tabs>
          <w:tab w:val="left" w:pos="851"/>
          <w:tab w:val="left" w:pos="1134"/>
        </w:tabs>
        <w:ind w:firstLine="851"/>
        <w:jc w:val="both"/>
        <w:rPr>
          <w:sz w:val="28"/>
          <w:szCs w:val="26"/>
        </w:rPr>
      </w:pPr>
      <w:r>
        <w:rPr>
          <w:sz w:val="28"/>
          <w:szCs w:val="26"/>
        </w:rPr>
        <w:t>2.1.</w:t>
      </w:r>
      <w:r w:rsidRPr="00CE23CF">
        <w:rPr>
          <w:sz w:val="28"/>
          <w:szCs w:val="26"/>
        </w:rPr>
        <w:t xml:space="preserve"> выполнение Решения Совета муниципального района Ишимбайский рай</w:t>
      </w:r>
      <w:r>
        <w:rPr>
          <w:sz w:val="28"/>
          <w:szCs w:val="26"/>
        </w:rPr>
        <w:t>он Республики Башкортостан от 25</w:t>
      </w:r>
      <w:r w:rsidRPr="00CE23CF">
        <w:rPr>
          <w:sz w:val="28"/>
          <w:szCs w:val="26"/>
        </w:rPr>
        <w:t xml:space="preserve"> января </w:t>
      </w:r>
      <w:r>
        <w:rPr>
          <w:sz w:val="28"/>
          <w:szCs w:val="26"/>
        </w:rPr>
        <w:t xml:space="preserve">2024 года № 48/634 «О выделении средств на </w:t>
      </w:r>
      <w:r w:rsidRPr="00CE23CF">
        <w:rPr>
          <w:sz w:val="28"/>
          <w:szCs w:val="26"/>
        </w:rPr>
        <w:t xml:space="preserve">одноразовое бесплатное </w:t>
      </w:r>
      <w:r>
        <w:rPr>
          <w:sz w:val="28"/>
          <w:szCs w:val="26"/>
        </w:rPr>
        <w:t xml:space="preserve">горячее </w:t>
      </w:r>
      <w:r w:rsidRPr="00CE23CF">
        <w:rPr>
          <w:sz w:val="28"/>
          <w:szCs w:val="26"/>
        </w:rPr>
        <w:t>питание обучающихся, находящихся в трудной жизненной ситуации</w:t>
      </w:r>
      <w:r>
        <w:rPr>
          <w:sz w:val="28"/>
          <w:szCs w:val="26"/>
        </w:rPr>
        <w:t>,</w:t>
      </w:r>
      <w:r w:rsidRPr="00CE23CF">
        <w:rPr>
          <w:sz w:val="28"/>
          <w:szCs w:val="26"/>
        </w:rPr>
        <w:t xml:space="preserve"> муниципальных общеобразовательных организаций муниципального района Ишимбайский район Республики Башкортостан»;</w:t>
      </w:r>
    </w:p>
    <w:p w:rsidR="00396C8D" w:rsidRPr="00CE23CF" w:rsidRDefault="00396C8D" w:rsidP="00396C8D">
      <w:pPr>
        <w:pStyle w:val="a5"/>
        <w:tabs>
          <w:tab w:val="left" w:pos="851"/>
          <w:tab w:val="left" w:pos="1134"/>
        </w:tabs>
        <w:spacing w:line="240" w:lineRule="auto"/>
        <w:ind w:firstLine="851"/>
        <w:rPr>
          <w:szCs w:val="26"/>
        </w:rPr>
      </w:pPr>
      <w:r>
        <w:rPr>
          <w:szCs w:val="26"/>
        </w:rPr>
        <w:t xml:space="preserve">2.2. </w:t>
      </w:r>
      <w:r w:rsidRPr="00CE23CF">
        <w:rPr>
          <w:szCs w:val="26"/>
        </w:rPr>
        <w:t>соблюдение действующих денежных норм при обеспечении бесплатным одноразовым питанием обучающихся, находящихся в трудной жизненной ситуации за фактические дни посещения муниципальных общеобразовательных организаций;</w:t>
      </w:r>
    </w:p>
    <w:p w:rsidR="00396C8D" w:rsidRDefault="00396C8D" w:rsidP="00396C8D">
      <w:pPr>
        <w:shd w:val="clear" w:color="auto" w:fill="FFFFFF"/>
        <w:tabs>
          <w:tab w:val="left" w:pos="851"/>
          <w:tab w:val="left" w:pos="1134"/>
        </w:tabs>
        <w:ind w:firstLine="851"/>
        <w:jc w:val="both"/>
        <w:rPr>
          <w:bCs/>
          <w:sz w:val="28"/>
          <w:szCs w:val="26"/>
        </w:rPr>
      </w:pPr>
      <w:r w:rsidRPr="00CE23CF">
        <w:rPr>
          <w:sz w:val="28"/>
          <w:szCs w:val="26"/>
        </w:rPr>
        <w:t>2.3.</w:t>
      </w:r>
      <w:r>
        <w:rPr>
          <w:sz w:val="28"/>
          <w:szCs w:val="26"/>
        </w:rPr>
        <w:t xml:space="preserve"> </w:t>
      </w:r>
      <w:r w:rsidRPr="00CE23CF">
        <w:rPr>
          <w:sz w:val="28"/>
          <w:szCs w:val="26"/>
        </w:rPr>
        <w:t>д</w:t>
      </w:r>
      <w:r w:rsidRPr="00CE23CF">
        <w:rPr>
          <w:bCs/>
          <w:sz w:val="28"/>
          <w:szCs w:val="26"/>
        </w:rPr>
        <w:t>остоверность свед</w:t>
      </w:r>
      <w:r>
        <w:rPr>
          <w:bCs/>
          <w:sz w:val="28"/>
          <w:szCs w:val="26"/>
        </w:rPr>
        <w:t>ений о количестве обучающихся, н</w:t>
      </w:r>
      <w:r w:rsidRPr="00CE23CF">
        <w:rPr>
          <w:bCs/>
          <w:sz w:val="28"/>
          <w:szCs w:val="26"/>
        </w:rPr>
        <w:t>аличие протокольных комиссионных решений о назначении того или иного обучающегося на предоставление льготы (Приложение)</w:t>
      </w:r>
      <w:r>
        <w:rPr>
          <w:bCs/>
          <w:sz w:val="28"/>
          <w:szCs w:val="26"/>
        </w:rPr>
        <w:t>.</w:t>
      </w:r>
    </w:p>
    <w:p w:rsidR="00396C8D" w:rsidRDefault="00396C8D" w:rsidP="00396C8D">
      <w:pPr>
        <w:shd w:val="clear" w:color="auto" w:fill="FFFFFF"/>
        <w:tabs>
          <w:tab w:val="left" w:pos="851"/>
          <w:tab w:val="left" w:pos="1134"/>
        </w:tabs>
        <w:ind w:firstLine="709"/>
        <w:jc w:val="both"/>
        <w:rPr>
          <w:sz w:val="28"/>
          <w:szCs w:val="28"/>
        </w:rPr>
      </w:pPr>
      <w:r>
        <w:rPr>
          <w:iCs/>
          <w:color w:val="000000"/>
          <w:sz w:val="28"/>
          <w:szCs w:val="28"/>
        </w:rPr>
        <w:t>3.</w:t>
      </w:r>
      <w:r>
        <w:rPr>
          <w:iCs/>
          <w:color w:val="000000"/>
          <w:sz w:val="28"/>
          <w:szCs w:val="28"/>
        </w:rPr>
        <w:tab/>
      </w:r>
      <w:r>
        <w:rPr>
          <w:iCs/>
          <w:color w:val="000000"/>
          <w:sz w:val="28"/>
          <w:szCs w:val="28"/>
        </w:rPr>
        <w:t>Контроль за исполнением данного приказа оставляю за собой.</w:t>
      </w:r>
    </w:p>
    <w:p w:rsidR="00C37703" w:rsidRDefault="00C37703" w:rsidP="008741B7">
      <w:pPr>
        <w:tabs>
          <w:tab w:val="left" w:pos="1134"/>
        </w:tabs>
        <w:ind w:firstLine="709"/>
        <w:rPr>
          <w:sz w:val="28"/>
          <w:szCs w:val="28"/>
        </w:rPr>
      </w:pPr>
    </w:p>
    <w:p w:rsidR="00C37703" w:rsidRPr="006360C4" w:rsidRDefault="009D70B9" w:rsidP="009D70B9">
      <w:pPr>
        <w:rPr>
          <w:sz w:val="27"/>
          <w:szCs w:val="27"/>
        </w:rPr>
      </w:pPr>
      <w:r w:rsidRPr="006360C4">
        <w:rPr>
          <w:sz w:val="27"/>
          <w:szCs w:val="27"/>
        </w:rPr>
        <w:t xml:space="preserve">И.о. начальника </w:t>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t xml:space="preserve"> </w:t>
      </w:r>
      <w:r w:rsidRPr="006360C4">
        <w:rPr>
          <w:sz w:val="27"/>
          <w:szCs w:val="27"/>
        </w:rPr>
        <w:t xml:space="preserve">  Л.И. Мастрюков</w:t>
      </w:r>
      <w:r w:rsidR="005759DB" w:rsidRPr="006360C4">
        <w:rPr>
          <w:sz w:val="27"/>
          <w:szCs w:val="27"/>
        </w:rPr>
        <w:t>а</w:t>
      </w:r>
    </w:p>
    <w:p w:rsidR="00C37703" w:rsidRDefault="00C37703" w:rsidP="00C37703">
      <w:pPr>
        <w:rPr>
          <w:sz w:val="18"/>
          <w:szCs w:val="18"/>
        </w:rPr>
      </w:pPr>
      <w:r>
        <w:rPr>
          <w:sz w:val="18"/>
          <w:szCs w:val="18"/>
        </w:rPr>
        <w:t>Копия верна</w:t>
      </w:r>
    </w:p>
    <w:p w:rsidR="00C37703" w:rsidRDefault="00C37703" w:rsidP="00C37703">
      <w:pPr>
        <w:sectPr w:rsidR="00C37703" w:rsidSect="00C37703">
          <w:type w:val="continuous"/>
          <w:pgSz w:w="11909" w:h="16834"/>
          <w:pgMar w:top="679" w:right="809" w:bottom="272" w:left="1701" w:header="720" w:footer="720" w:gutter="0"/>
          <w:cols w:space="720"/>
        </w:sectPr>
      </w:pPr>
    </w:p>
    <w:p w:rsidR="006360C4" w:rsidRDefault="006360C4" w:rsidP="006360C4">
      <w:pPr>
        <w:pStyle w:val="af0"/>
        <w:ind w:left="7371"/>
        <w:jc w:val="left"/>
        <w:rPr>
          <w:sz w:val="22"/>
          <w:szCs w:val="22"/>
        </w:rPr>
      </w:pPr>
      <w:r>
        <w:rPr>
          <w:sz w:val="22"/>
          <w:szCs w:val="22"/>
        </w:rPr>
        <w:lastRenderedPageBreak/>
        <w:t>Приложение 2</w:t>
      </w:r>
    </w:p>
    <w:p w:rsidR="006360C4" w:rsidRDefault="006360C4" w:rsidP="006360C4">
      <w:pPr>
        <w:pStyle w:val="af0"/>
        <w:ind w:left="7371"/>
        <w:jc w:val="left"/>
        <w:rPr>
          <w:sz w:val="22"/>
          <w:szCs w:val="22"/>
        </w:rPr>
      </w:pPr>
      <w:r>
        <w:rPr>
          <w:sz w:val="22"/>
          <w:szCs w:val="22"/>
        </w:rPr>
        <w:t>к приказу МКУ УО</w:t>
      </w:r>
    </w:p>
    <w:p w:rsidR="006360C4" w:rsidRDefault="006360C4" w:rsidP="006360C4">
      <w:pPr>
        <w:pStyle w:val="af0"/>
        <w:ind w:left="7371"/>
        <w:jc w:val="left"/>
        <w:rPr>
          <w:sz w:val="22"/>
          <w:szCs w:val="22"/>
        </w:rPr>
      </w:pPr>
      <w:r>
        <w:rPr>
          <w:sz w:val="22"/>
          <w:szCs w:val="22"/>
        </w:rPr>
        <w:t xml:space="preserve">от </w:t>
      </w:r>
      <w:r w:rsidR="00396C8D">
        <w:rPr>
          <w:sz w:val="22"/>
          <w:szCs w:val="22"/>
        </w:rPr>
        <w:t>31</w:t>
      </w:r>
      <w:r w:rsidR="008669BC">
        <w:rPr>
          <w:sz w:val="22"/>
          <w:szCs w:val="22"/>
        </w:rPr>
        <w:t>.01.2024г. №</w:t>
      </w:r>
      <w:r w:rsidR="00396C8D">
        <w:rPr>
          <w:sz w:val="22"/>
          <w:szCs w:val="22"/>
        </w:rPr>
        <w:t>149</w:t>
      </w:r>
      <w:bookmarkStart w:id="0" w:name="_GoBack"/>
      <w:bookmarkEnd w:id="0"/>
    </w:p>
    <w:p w:rsidR="00396C8D" w:rsidRDefault="00396C8D" w:rsidP="00396C8D">
      <w:pPr>
        <w:jc w:val="center"/>
        <w:rPr>
          <w:rFonts w:eastAsiaTheme="minorHAnsi"/>
          <w:b/>
          <w:bCs/>
          <w:color w:val="000000"/>
          <w:sz w:val="26"/>
          <w:szCs w:val="26"/>
          <w:lang w:eastAsia="en-US"/>
        </w:rPr>
      </w:pPr>
    </w:p>
    <w:p w:rsidR="00396C8D" w:rsidRPr="003779D9" w:rsidRDefault="00396C8D" w:rsidP="00396C8D">
      <w:pPr>
        <w:jc w:val="center"/>
        <w:rPr>
          <w:rFonts w:eastAsiaTheme="minorHAnsi"/>
          <w:b/>
          <w:bCs/>
          <w:color w:val="000000"/>
          <w:sz w:val="26"/>
          <w:szCs w:val="26"/>
          <w:lang w:eastAsia="en-US"/>
        </w:rPr>
      </w:pPr>
      <w:r w:rsidRPr="003779D9">
        <w:rPr>
          <w:rFonts w:eastAsiaTheme="minorHAnsi"/>
          <w:b/>
          <w:bCs/>
          <w:color w:val="000000"/>
          <w:sz w:val="26"/>
          <w:szCs w:val="26"/>
          <w:lang w:eastAsia="en-US"/>
        </w:rPr>
        <w:t>ПОЛОЖЕНИЕ</w:t>
      </w:r>
    </w:p>
    <w:p w:rsidR="00396C8D" w:rsidRPr="003779D9" w:rsidRDefault="00396C8D" w:rsidP="00396C8D">
      <w:pPr>
        <w:jc w:val="center"/>
        <w:rPr>
          <w:rFonts w:eastAsiaTheme="minorHAnsi"/>
          <w:b/>
          <w:bCs/>
          <w:color w:val="000000"/>
          <w:sz w:val="26"/>
          <w:szCs w:val="26"/>
          <w:lang w:eastAsia="en-US"/>
        </w:rPr>
      </w:pPr>
      <w:r w:rsidRPr="003779D9">
        <w:rPr>
          <w:rFonts w:eastAsiaTheme="minorHAnsi"/>
          <w:b/>
          <w:bCs/>
          <w:color w:val="000000"/>
          <w:sz w:val="26"/>
          <w:szCs w:val="26"/>
          <w:lang w:eastAsia="en-US"/>
        </w:rPr>
        <w:t>о порядке организации бесплатного одноразового горячего питания обучающихся, находящихся в трудной жизненной ситуации муниципальных общеобразовательных организаций муниципального района Ишимбайский район Республики Башкортостан</w:t>
      </w:r>
    </w:p>
    <w:p w:rsidR="00396C8D" w:rsidRPr="003779D9" w:rsidRDefault="00396C8D" w:rsidP="00396C8D">
      <w:pPr>
        <w:jc w:val="center"/>
        <w:rPr>
          <w:rFonts w:eastAsiaTheme="minorHAnsi"/>
          <w:b/>
          <w:bCs/>
          <w:color w:val="000000"/>
          <w:sz w:val="26"/>
          <w:szCs w:val="26"/>
          <w:lang w:eastAsia="en-US"/>
        </w:rPr>
      </w:pPr>
    </w:p>
    <w:p w:rsidR="00396C8D" w:rsidRPr="003779D9" w:rsidRDefault="00396C8D" w:rsidP="00396C8D">
      <w:pPr>
        <w:jc w:val="center"/>
        <w:rPr>
          <w:rFonts w:eastAsiaTheme="minorHAnsi"/>
          <w:b/>
          <w:bCs/>
          <w:color w:val="000000"/>
          <w:sz w:val="26"/>
          <w:szCs w:val="26"/>
          <w:lang w:eastAsia="en-US"/>
        </w:rPr>
      </w:pPr>
      <w:r w:rsidRPr="003779D9">
        <w:rPr>
          <w:rFonts w:eastAsiaTheme="minorHAnsi"/>
          <w:b/>
          <w:bCs/>
          <w:color w:val="000000"/>
          <w:sz w:val="26"/>
          <w:szCs w:val="26"/>
          <w:lang w:eastAsia="en-US"/>
        </w:rPr>
        <w:t>1.Общие положения</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1.1.</w:t>
      </w:r>
      <w:r w:rsidRPr="003779D9">
        <w:rPr>
          <w:rFonts w:eastAsiaTheme="minorHAnsi"/>
          <w:color w:val="000000"/>
          <w:sz w:val="26"/>
          <w:szCs w:val="26"/>
          <w:lang w:eastAsia="en-US"/>
        </w:rPr>
        <w:tab/>
        <w:t>Настоящее положение определяет порядок организации бесплатного одноразового питания обучающихся муниципальных общеобразовательных организаций, находящихся в трудной жизненной ситуации.</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1.2.</w:t>
      </w:r>
      <w:r w:rsidRPr="003779D9">
        <w:rPr>
          <w:rFonts w:eastAsiaTheme="minorHAnsi"/>
          <w:color w:val="000000"/>
          <w:sz w:val="26"/>
          <w:szCs w:val="26"/>
          <w:lang w:eastAsia="en-US"/>
        </w:rPr>
        <w:tab/>
        <w:t>Положение разработано в соответствии федерального закона от 24 июля 1998 г. №124-ФЗ «Об основных гарантиях прав ребенка РФ», Федерального закона от 06 октября 2003 года № 131-ФЗ «Об общих принципах организации местного самоуправления в Российской Федерации» (с изменениями и дополнениями), Федерального закона от 15 ноября 1999 года №195- ФЗ «Об основах социального обслуживания в РФ», закона «Об образовании» Республики Башкортостан статьи 51 права и социальная поддержка обучающихся, санитарно-эпидемиологических требований к организации общественного питания населения СанПин 2.3/2.4.3590-20.</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1.3.</w:t>
      </w:r>
      <w:r w:rsidRPr="003779D9">
        <w:rPr>
          <w:rFonts w:eastAsiaTheme="minorHAnsi"/>
          <w:color w:val="000000"/>
          <w:sz w:val="26"/>
          <w:szCs w:val="26"/>
          <w:lang w:eastAsia="en-US"/>
        </w:rPr>
        <w:tab/>
        <w:t>Положение направлено для создания необходимых условий для обеспечения обучающихся качественным и безопасным одноразовым бесплатным питанием.</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1.4.</w:t>
      </w:r>
      <w:r w:rsidRPr="003779D9">
        <w:rPr>
          <w:rFonts w:eastAsiaTheme="minorHAnsi"/>
          <w:color w:val="000000"/>
          <w:sz w:val="26"/>
          <w:szCs w:val="26"/>
          <w:lang w:eastAsia="en-US"/>
        </w:rPr>
        <w:tab/>
        <w:t xml:space="preserve">Положение о порядке организации горячего питания регулирует отношения между администрацией школы, родителями (законными представителями) обучающихся, организациями общественного питания (оператор), индивидуальными предпринимателями и устанавливает основные организационные принципы питания обучающихся школы. </w:t>
      </w:r>
    </w:p>
    <w:p w:rsidR="00396C8D" w:rsidRPr="003779D9" w:rsidRDefault="00396C8D" w:rsidP="00396C8D">
      <w:pPr>
        <w:jc w:val="both"/>
        <w:rPr>
          <w:rFonts w:eastAsiaTheme="minorHAnsi"/>
          <w:bCs/>
          <w:color w:val="000000"/>
          <w:sz w:val="26"/>
          <w:szCs w:val="26"/>
          <w:lang w:eastAsia="en-US"/>
        </w:rPr>
      </w:pPr>
    </w:p>
    <w:p w:rsidR="00396C8D" w:rsidRPr="003779D9" w:rsidRDefault="00396C8D" w:rsidP="00396C8D">
      <w:pPr>
        <w:jc w:val="center"/>
        <w:rPr>
          <w:rFonts w:eastAsiaTheme="minorHAnsi"/>
          <w:b/>
          <w:bCs/>
          <w:color w:val="000000"/>
          <w:sz w:val="26"/>
          <w:szCs w:val="26"/>
          <w:lang w:eastAsia="en-US"/>
        </w:rPr>
      </w:pPr>
      <w:r w:rsidRPr="003779D9">
        <w:rPr>
          <w:rFonts w:eastAsiaTheme="minorHAnsi"/>
          <w:b/>
          <w:bCs/>
          <w:color w:val="000000"/>
          <w:sz w:val="26"/>
          <w:szCs w:val="26"/>
          <w:lang w:eastAsia="en-US"/>
        </w:rPr>
        <w:t>2. Критерии предоставления бесплатного питания</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2.1.</w:t>
      </w:r>
      <w:r w:rsidRPr="003779D9">
        <w:rPr>
          <w:rFonts w:eastAsiaTheme="minorHAnsi"/>
          <w:color w:val="000000"/>
          <w:sz w:val="26"/>
          <w:szCs w:val="26"/>
          <w:lang w:eastAsia="en-US"/>
        </w:rPr>
        <w:tab/>
        <w:t>Настоящие критерии устанавливают отдельные категории обучающихся на предоставления бесплатного питания в муниципальной общеобразовательной организации.</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2.2.</w:t>
      </w:r>
      <w:r w:rsidRPr="003779D9">
        <w:rPr>
          <w:rFonts w:eastAsiaTheme="minorHAnsi"/>
          <w:color w:val="000000"/>
          <w:sz w:val="26"/>
          <w:szCs w:val="26"/>
          <w:lang w:eastAsia="en-US"/>
        </w:rPr>
        <w:tab/>
        <w:t>Право на бесплатное одноразовое питание имеют следующие категории</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обучающихся:</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из неблагополучных неплатежеспособных семей;</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из неблагоприятных условий проживания (отсутствие у детей необходимой одежды, регулярного питания, несоблюдение санитарно-гигиенических условий);</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жизнедеятельность, которых объективно нарушена в результате сложившихся обстоятельств, которых не могут преодолеть самостоятельно или с помощью семьи.</w:t>
      </w:r>
    </w:p>
    <w:p w:rsidR="00396C8D" w:rsidRPr="003779D9" w:rsidRDefault="00396C8D" w:rsidP="00396C8D">
      <w:pPr>
        <w:jc w:val="center"/>
        <w:rPr>
          <w:rFonts w:eastAsiaTheme="minorHAnsi"/>
          <w:color w:val="000000"/>
          <w:sz w:val="26"/>
          <w:szCs w:val="26"/>
          <w:lang w:eastAsia="en-US"/>
        </w:rPr>
      </w:pPr>
    </w:p>
    <w:p w:rsidR="00396C8D" w:rsidRPr="003779D9" w:rsidRDefault="00396C8D" w:rsidP="00396C8D">
      <w:pPr>
        <w:jc w:val="center"/>
        <w:rPr>
          <w:rFonts w:eastAsiaTheme="minorHAnsi"/>
          <w:b/>
          <w:bCs/>
          <w:color w:val="000000"/>
          <w:sz w:val="26"/>
          <w:szCs w:val="26"/>
          <w:lang w:eastAsia="en-US"/>
        </w:rPr>
      </w:pPr>
      <w:r w:rsidRPr="003779D9">
        <w:rPr>
          <w:rFonts w:eastAsiaTheme="minorHAnsi"/>
          <w:b/>
          <w:bCs/>
          <w:color w:val="000000"/>
          <w:sz w:val="26"/>
          <w:szCs w:val="26"/>
          <w:lang w:eastAsia="en-US"/>
        </w:rPr>
        <w:t>3. Основные организационные принципы питания</w:t>
      </w:r>
    </w:p>
    <w:p w:rsidR="00396C8D" w:rsidRPr="003779D9" w:rsidRDefault="00396C8D" w:rsidP="00396C8D">
      <w:pPr>
        <w:tabs>
          <w:tab w:val="left" w:pos="1134"/>
          <w:tab w:val="left" w:pos="1276"/>
        </w:tabs>
        <w:ind w:firstLine="709"/>
        <w:jc w:val="both"/>
        <w:rPr>
          <w:rFonts w:eastAsiaTheme="minorHAnsi"/>
          <w:color w:val="000000"/>
          <w:sz w:val="26"/>
          <w:szCs w:val="26"/>
          <w:lang w:eastAsia="en-US"/>
        </w:rPr>
      </w:pPr>
      <w:r w:rsidRPr="003779D9">
        <w:rPr>
          <w:rFonts w:eastAsiaTheme="minorHAnsi"/>
          <w:color w:val="000000"/>
          <w:sz w:val="26"/>
          <w:szCs w:val="26"/>
          <w:lang w:eastAsia="en-US"/>
        </w:rPr>
        <w:t>3.1.</w:t>
      </w:r>
      <w:r w:rsidRPr="003779D9">
        <w:rPr>
          <w:rFonts w:eastAsiaTheme="minorHAnsi"/>
          <w:color w:val="000000"/>
          <w:sz w:val="26"/>
          <w:szCs w:val="26"/>
          <w:lang w:eastAsia="en-US"/>
        </w:rPr>
        <w:tab/>
        <w:t>Обеспечение обучающегося находящегося в трудной жизненной ситуации одноразовым питанием на бесплатной основе осуществляется по письменному представлению (ходатайству) классного руководителя к руководителю школы, Совету школы.</w:t>
      </w:r>
    </w:p>
    <w:p w:rsidR="00396C8D" w:rsidRPr="003779D9" w:rsidRDefault="00396C8D" w:rsidP="00396C8D">
      <w:pPr>
        <w:tabs>
          <w:tab w:val="left" w:pos="1134"/>
          <w:tab w:val="left" w:pos="1276"/>
        </w:tabs>
        <w:ind w:firstLine="709"/>
        <w:jc w:val="both"/>
        <w:rPr>
          <w:rFonts w:eastAsiaTheme="minorHAnsi"/>
          <w:color w:val="000000"/>
          <w:sz w:val="26"/>
          <w:szCs w:val="26"/>
          <w:lang w:eastAsia="en-US"/>
        </w:rPr>
      </w:pPr>
      <w:r w:rsidRPr="003779D9">
        <w:rPr>
          <w:rFonts w:eastAsiaTheme="minorHAnsi"/>
          <w:color w:val="000000"/>
          <w:sz w:val="26"/>
          <w:szCs w:val="26"/>
          <w:lang w:eastAsia="en-US"/>
        </w:rPr>
        <w:lastRenderedPageBreak/>
        <w:t>3.2.</w:t>
      </w:r>
      <w:r w:rsidRPr="003779D9">
        <w:rPr>
          <w:rFonts w:eastAsiaTheme="minorHAnsi"/>
          <w:color w:val="000000"/>
          <w:sz w:val="26"/>
          <w:szCs w:val="26"/>
          <w:lang w:eastAsia="en-US"/>
        </w:rPr>
        <w:tab/>
        <w:t>Решение о постановке на внутренний профилактический учет принимается в соответствии с положением Совета школы. Для устранения неблагополучия в семье школой проводится целенаправленная работа с родителями.</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3.3.</w:t>
      </w:r>
      <w:r w:rsidRPr="003779D9">
        <w:rPr>
          <w:rFonts w:eastAsiaTheme="minorHAnsi"/>
          <w:color w:val="000000"/>
          <w:sz w:val="26"/>
          <w:szCs w:val="26"/>
          <w:lang w:eastAsia="en-US"/>
        </w:rPr>
        <w:tab/>
        <w:t>Основной задачей является обеспечение эффективной помощи семье в период пребывания обучающегося в школе, а именно обеспечения качественным одноразовым бесплатным питанием. На протяжении работы с семьей решаются следующие задачи:</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обеспечивать и координировать помощь семьям, находящимся в трудной жизненной ситуации;</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организовывать психолого-педагогическое просвещение родителей.</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3.4.</w:t>
      </w:r>
      <w:r w:rsidRPr="003779D9">
        <w:rPr>
          <w:rFonts w:eastAsiaTheme="minorHAnsi"/>
          <w:color w:val="000000"/>
          <w:sz w:val="26"/>
          <w:szCs w:val="26"/>
          <w:lang w:eastAsia="en-US"/>
        </w:rPr>
        <w:tab/>
        <w:t>Основные направления работы с семьями:</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проверка жилищно-бытовых условий семьи;</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ежемесячные акты и справки о посещении семьи;</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социальный паспорт семьи;</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 xml:space="preserve">индивидуальная работа с родителями и несовершеннолетними (им) </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(объяснительные, заявления, расписки и т.д.);</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сбор информации о семье, выявление причин неблагополучия, неплатежеспособности;</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составление плана работы с семьей;</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проведение консультаций, лекций для родителей;</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оказание им социально-психологической, посреднической и правовой помощи;</w:t>
      </w:r>
    </w:p>
    <w:p w:rsidR="00396C8D" w:rsidRPr="003779D9" w:rsidRDefault="00396C8D" w:rsidP="00396C8D">
      <w:pPr>
        <w:tabs>
          <w:tab w:val="left" w:pos="993"/>
        </w:tabs>
        <w:ind w:firstLine="709"/>
        <w:jc w:val="both"/>
        <w:rPr>
          <w:rFonts w:eastAsiaTheme="minorHAnsi"/>
          <w:color w:val="000000"/>
          <w:sz w:val="26"/>
          <w:szCs w:val="26"/>
          <w:lang w:eastAsia="en-US"/>
        </w:rPr>
      </w:pPr>
      <w:r w:rsidRPr="003779D9">
        <w:rPr>
          <w:rFonts w:eastAsiaTheme="minorHAnsi"/>
          <w:color w:val="000000"/>
          <w:sz w:val="26"/>
          <w:szCs w:val="26"/>
          <w:lang w:eastAsia="en-US"/>
        </w:rPr>
        <w:t>-</w:t>
      </w:r>
      <w:r w:rsidRPr="003779D9">
        <w:rPr>
          <w:rFonts w:eastAsiaTheme="minorHAnsi"/>
          <w:color w:val="000000"/>
          <w:sz w:val="26"/>
          <w:szCs w:val="26"/>
          <w:lang w:eastAsia="en-US"/>
        </w:rPr>
        <w:tab/>
        <w:t>результаты исследования семьи и обучающихся (диагностики, анкеты, тесты и т.д.).</w:t>
      </w:r>
    </w:p>
    <w:p w:rsidR="00396C8D" w:rsidRPr="003779D9" w:rsidRDefault="00396C8D" w:rsidP="00396C8D">
      <w:pPr>
        <w:jc w:val="center"/>
        <w:rPr>
          <w:rFonts w:eastAsiaTheme="minorHAnsi"/>
          <w:bCs/>
          <w:color w:val="000000"/>
          <w:sz w:val="26"/>
          <w:szCs w:val="26"/>
          <w:lang w:eastAsia="en-US"/>
        </w:rPr>
      </w:pPr>
    </w:p>
    <w:p w:rsidR="00396C8D" w:rsidRPr="003779D9" w:rsidRDefault="00396C8D" w:rsidP="00396C8D">
      <w:pPr>
        <w:jc w:val="center"/>
        <w:rPr>
          <w:rFonts w:eastAsiaTheme="minorHAnsi"/>
          <w:b/>
          <w:bCs/>
          <w:color w:val="000000"/>
          <w:sz w:val="26"/>
          <w:szCs w:val="26"/>
          <w:lang w:eastAsia="en-US"/>
        </w:rPr>
      </w:pPr>
      <w:r w:rsidRPr="003779D9">
        <w:rPr>
          <w:rFonts w:eastAsiaTheme="minorHAnsi"/>
          <w:b/>
          <w:bCs/>
          <w:color w:val="000000"/>
          <w:sz w:val="26"/>
          <w:szCs w:val="26"/>
          <w:lang w:eastAsia="en-US"/>
        </w:rPr>
        <w:t>4. Обязанности ответственного за организацию бесплатного горячего питания</w:t>
      </w:r>
    </w:p>
    <w:p w:rsidR="00396C8D" w:rsidRPr="003779D9" w:rsidRDefault="00396C8D" w:rsidP="00396C8D">
      <w:pPr>
        <w:jc w:val="center"/>
        <w:rPr>
          <w:rFonts w:eastAsiaTheme="minorHAnsi"/>
          <w:b/>
          <w:bCs/>
          <w:color w:val="000000"/>
          <w:sz w:val="26"/>
          <w:szCs w:val="26"/>
          <w:lang w:eastAsia="en-US"/>
        </w:rPr>
      </w:pPr>
      <w:r w:rsidRPr="003779D9">
        <w:rPr>
          <w:rFonts w:eastAsiaTheme="minorHAnsi"/>
          <w:b/>
          <w:bCs/>
          <w:color w:val="000000"/>
          <w:sz w:val="26"/>
          <w:szCs w:val="26"/>
          <w:lang w:eastAsia="en-US"/>
        </w:rPr>
        <w:t>обучающихся, находящихся в трудной жизненной ситуации</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4.1.</w:t>
      </w:r>
      <w:r w:rsidRPr="003779D9">
        <w:rPr>
          <w:rFonts w:eastAsiaTheme="minorHAnsi"/>
          <w:color w:val="000000"/>
          <w:sz w:val="26"/>
          <w:szCs w:val="26"/>
          <w:lang w:eastAsia="en-US"/>
        </w:rPr>
        <w:tab/>
        <w:t>Ответственное лицо за организацию школьного питания своевременно производит проверку и хранение необходимой учетной документации по обеспечению обучающихся бесплатным одноразовым питанием.</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4.2.</w:t>
      </w:r>
      <w:r w:rsidRPr="003779D9">
        <w:rPr>
          <w:rFonts w:eastAsiaTheme="minorHAnsi"/>
          <w:color w:val="000000"/>
          <w:sz w:val="26"/>
          <w:szCs w:val="26"/>
          <w:lang w:eastAsia="en-US"/>
        </w:rPr>
        <w:tab/>
        <w:t>Ответственное лицо за организацию школьного питания ведет ежедневный отчет обучающихся, получающих бесплатное питание по классам.</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4.3.</w:t>
      </w:r>
      <w:r w:rsidRPr="003779D9">
        <w:rPr>
          <w:rFonts w:eastAsiaTheme="minorHAnsi"/>
          <w:color w:val="000000"/>
          <w:sz w:val="26"/>
          <w:szCs w:val="26"/>
          <w:lang w:eastAsia="en-US"/>
        </w:rPr>
        <w:tab/>
        <w:t>Ответственное лицо за организацию питания своевременно подает информацию об изменениях в списках обучающихся, получающих питание.</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4.4.</w:t>
      </w:r>
      <w:r w:rsidRPr="003779D9">
        <w:rPr>
          <w:rFonts w:eastAsiaTheme="minorHAnsi"/>
          <w:color w:val="000000"/>
          <w:sz w:val="26"/>
          <w:szCs w:val="26"/>
          <w:lang w:eastAsia="en-US"/>
        </w:rPr>
        <w:tab/>
        <w:t>Для правильности и своевременности расчетов с организаторами школьного питания (оператор) и индивидуальными предпринимателями по окончании месяца готовит утверждаемый руководителем школы отчет о фактически отпущенном питании и производит сверку.</w:t>
      </w:r>
    </w:p>
    <w:p w:rsidR="00396C8D" w:rsidRPr="003779D9" w:rsidRDefault="00396C8D" w:rsidP="00396C8D">
      <w:pPr>
        <w:jc w:val="both"/>
        <w:rPr>
          <w:rFonts w:eastAsiaTheme="minorHAnsi"/>
          <w:bCs/>
          <w:color w:val="000000"/>
          <w:sz w:val="26"/>
          <w:szCs w:val="26"/>
          <w:lang w:eastAsia="en-US"/>
        </w:rPr>
      </w:pPr>
    </w:p>
    <w:p w:rsidR="00396C8D" w:rsidRPr="003779D9" w:rsidRDefault="00396C8D" w:rsidP="00396C8D">
      <w:pPr>
        <w:jc w:val="center"/>
        <w:rPr>
          <w:rFonts w:eastAsiaTheme="minorHAnsi"/>
          <w:b/>
          <w:bCs/>
          <w:color w:val="000000"/>
          <w:sz w:val="26"/>
          <w:szCs w:val="26"/>
          <w:lang w:eastAsia="en-US"/>
        </w:rPr>
      </w:pPr>
      <w:r w:rsidRPr="003779D9">
        <w:rPr>
          <w:rFonts w:eastAsiaTheme="minorHAnsi"/>
          <w:b/>
          <w:bCs/>
          <w:color w:val="000000"/>
          <w:sz w:val="26"/>
          <w:szCs w:val="26"/>
          <w:lang w:eastAsia="en-US"/>
        </w:rPr>
        <w:t>5. Обязанности классных руководителей по организации питания обучающихся, находящихся в трудной жизненной ситуации</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5.1.</w:t>
      </w:r>
      <w:r w:rsidRPr="003779D9">
        <w:rPr>
          <w:rFonts w:eastAsiaTheme="minorHAnsi"/>
          <w:color w:val="000000"/>
          <w:sz w:val="26"/>
          <w:szCs w:val="26"/>
          <w:lang w:eastAsia="en-US"/>
        </w:rPr>
        <w:tab/>
        <w:t>Классные руководители осуществляют сбор необходимых документов для предоставления бесплатного питания.</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5.2.</w:t>
      </w:r>
      <w:r w:rsidRPr="003779D9">
        <w:rPr>
          <w:rFonts w:eastAsiaTheme="minorHAnsi"/>
          <w:color w:val="000000"/>
          <w:sz w:val="26"/>
          <w:szCs w:val="26"/>
          <w:lang w:eastAsia="en-US"/>
        </w:rPr>
        <w:tab/>
        <w:t>Классные руководители соблюдают график посещения школьной столовой обучающимися общеобразовательной организации.</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5.3.</w:t>
      </w:r>
      <w:r w:rsidRPr="003779D9">
        <w:rPr>
          <w:rFonts w:eastAsiaTheme="minorHAnsi"/>
          <w:color w:val="000000"/>
          <w:sz w:val="26"/>
          <w:szCs w:val="26"/>
          <w:lang w:eastAsia="en-US"/>
        </w:rPr>
        <w:tab/>
        <w:t>Классные руководители, сопровождающие в столовую обучающихся, несут ответственность за отпуск питания согласно списку (табель).</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5.4.</w:t>
      </w:r>
      <w:r w:rsidRPr="003779D9">
        <w:rPr>
          <w:rFonts w:eastAsiaTheme="minorHAnsi"/>
          <w:color w:val="000000"/>
          <w:sz w:val="26"/>
          <w:szCs w:val="26"/>
          <w:lang w:eastAsia="en-US"/>
        </w:rPr>
        <w:tab/>
        <w:t>Питание обучающихся осуществляется по фактическому посещению общеобразовательной организации.</w:t>
      </w:r>
    </w:p>
    <w:p w:rsidR="00396C8D" w:rsidRPr="003779D9" w:rsidRDefault="00396C8D" w:rsidP="00396C8D">
      <w:pPr>
        <w:jc w:val="both"/>
        <w:rPr>
          <w:rFonts w:eastAsiaTheme="minorHAnsi"/>
          <w:color w:val="000000"/>
          <w:sz w:val="26"/>
          <w:szCs w:val="26"/>
          <w:lang w:eastAsia="en-US"/>
        </w:rPr>
      </w:pPr>
    </w:p>
    <w:p w:rsidR="00396C8D" w:rsidRPr="003779D9" w:rsidRDefault="00396C8D" w:rsidP="00396C8D">
      <w:pPr>
        <w:jc w:val="center"/>
        <w:rPr>
          <w:rFonts w:eastAsiaTheme="minorHAnsi"/>
          <w:b/>
          <w:bCs/>
          <w:color w:val="000000"/>
          <w:sz w:val="26"/>
          <w:szCs w:val="26"/>
          <w:lang w:eastAsia="en-US"/>
        </w:rPr>
      </w:pPr>
      <w:r w:rsidRPr="003779D9">
        <w:rPr>
          <w:rFonts w:eastAsiaTheme="minorHAnsi"/>
          <w:b/>
          <w:bCs/>
          <w:color w:val="000000"/>
          <w:sz w:val="26"/>
          <w:szCs w:val="26"/>
          <w:lang w:eastAsia="en-US"/>
        </w:rPr>
        <w:lastRenderedPageBreak/>
        <w:t>6. Контроль за организацией питания обучающихся</w:t>
      </w:r>
    </w:p>
    <w:p w:rsidR="00396C8D" w:rsidRPr="003779D9" w:rsidRDefault="00396C8D" w:rsidP="00396C8D">
      <w:pPr>
        <w:tabs>
          <w:tab w:val="left" w:pos="1134"/>
        </w:tabs>
        <w:ind w:firstLine="709"/>
        <w:jc w:val="both"/>
        <w:rPr>
          <w:rFonts w:eastAsiaTheme="minorHAnsi"/>
          <w:color w:val="000000"/>
          <w:sz w:val="26"/>
          <w:szCs w:val="26"/>
          <w:lang w:eastAsia="en-US"/>
        </w:rPr>
      </w:pPr>
      <w:r w:rsidRPr="003779D9">
        <w:rPr>
          <w:rFonts w:eastAsiaTheme="minorHAnsi"/>
          <w:color w:val="000000"/>
          <w:sz w:val="26"/>
          <w:szCs w:val="26"/>
          <w:lang w:eastAsia="en-US"/>
        </w:rPr>
        <w:t>6.1.</w:t>
      </w:r>
      <w:r w:rsidRPr="003779D9">
        <w:rPr>
          <w:rFonts w:eastAsiaTheme="minorHAnsi"/>
          <w:color w:val="000000"/>
          <w:sz w:val="26"/>
          <w:szCs w:val="26"/>
          <w:lang w:eastAsia="en-US"/>
        </w:rPr>
        <w:tab/>
        <w:t>Контроль за организацией питанием обучающихся, деятельностью школьной столовой, качеством предоставленной пищи, соблюдением рациона, утвержденного меню осуществляется бракеражной комиссией, созданной по приказу руководителя школы.</w:t>
      </w:r>
    </w:p>
    <w:p w:rsidR="00396C8D" w:rsidRPr="003779D9" w:rsidRDefault="00396C8D" w:rsidP="00396C8D">
      <w:pPr>
        <w:tabs>
          <w:tab w:val="left" w:pos="1134"/>
        </w:tabs>
        <w:ind w:firstLine="709"/>
        <w:jc w:val="both"/>
        <w:rPr>
          <w:rFonts w:eastAsiaTheme="minorHAnsi"/>
          <w:b/>
          <w:bCs/>
          <w:color w:val="000000"/>
          <w:sz w:val="26"/>
          <w:szCs w:val="26"/>
          <w:lang w:eastAsia="en-US"/>
        </w:rPr>
      </w:pPr>
      <w:r w:rsidRPr="003779D9">
        <w:rPr>
          <w:rFonts w:eastAsiaTheme="minorHAnsi"/>
          <w:color w:val="000000"/>
          <w:sz w:val="26"/>
          <w:szCs w:val="26"/>
          <w:lang w:eastAsia="en-US"/>
        </w:rPr>
        <w:t>6.2.</w:t>
      </w:r>
      <w:r w:rsidRPr="003779D9">
        <w:rPr>
          <w:rFonts w:eastAsiaTheme="minorHAnsi"/>
          <w:color w:val="000000"/>
          <w:sz w:val="26"/>
          <w:szCs w:val="26"/>
          <w:lang w:eastAsia="en-US"/>
        </w:rPr>
        <w:tab/>
        <w:t>Ответственность за организацию питания обучающихся, расходование бюджетных средств на эти цели, соблюдение санитарно-эпидемиологических требований возлагается на руководителя школы, заведующего производством (оператор питания), ответственного за организацию питания в школе</w:t>
      </w:r>
      <w:r w:rsidRPr="003779D9">
        <w:rPr>
          <w:rFonts w:eastAsiaTheme="minorHAnsi"/>
          <w:b/>
          <w:bCs/>
          <w:color w:val="000000"/>
          <w:sz w:val="26"/>
          <w:szCs w:val="26"/>
          <w:lang w:eastAsia="en-US"/>
        </w:rPr>
        <w:t>.</w:t>
      </w:r>
    </w:p>
    <w:p w:rsidR="00396C8D" w:rsidRDefault="00396C8D" w:rsidP="00396C8D"/>
    <w:p w:rsidR="006360C4" w:rsidRDefault="006360C4" w:rsidP="006360C4">
      <w:pPr>
        <w:pStyle w:val="af0"/>
        <w:ind w:left="7371"/>
        <w:jc w:val="left"/>
        <w:rPr>
          <w:sz w:val="22"/>
          <w:szCs w:val="22"/>
        </w:rPr>
      </w:pPr>
    </w:p>
    <w:sectPr w:rsidR="006360C4"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EB1" w:rsidRDefault="00526EB1">
      <w:r>
        <w:separator/>
      </w:r>
    </w:p>
  </w:endnote>
  <w:endnote w:type="continuationSeparator" w:id="0">
    <w:p w:rsidR="00526EB1" w:rsidRDefault="00526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Segoe Print"/>
    <w:charset w:val="CC"/>
    <w:family w:val="swiss"/>
    <w:pitch w:val="variable"/>
    <w:sig w:usb0="00000000" w:usb1="D200FDFF" w:usb2="0A0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8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EB1" w:rsidRDefault="00526EB1">
      <w:r>
        <w:separator/>
      </w:r>
    </w:p>
  </w:footnote>
  <w:footnote w:type="continuationSeparator" w:id="0">
    <w:p w:rsidR="00526EB1" w:rsidRDefault="00526E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A3F41EB"/>
    <w:multiLevelType w:val="hybridMultilevel"/>
    <w:tmpl w:val="0198722C"/>
    <w:lvl w:ilvl="0" w:tplc="04190011">
      <w:start w:val="1"/>
      <w:numFmt w:val="decimal"/>
      <w:lvlText w:val="%1)"/>
      <w:lvlJc w:val="left"/>
      <w:pPr>
        <w:ind w:left="1828" w:hanging="360"/>
      </w:pPr>
    </w:lvl>
    <w:lvl w:ilvl="1" w:tplc="04190019">
      <w:start w:val="1"/>
      <w:numFmt w:val="lowerLetter"/>
      <w:lvlText w:val="%2."/>
      <w:lvlJc w:val="left"/>
      <w:pPr>
        <w:ind w:left="2548" w:hanging="360"/>
      </w:pPr>
    </w:lvl>
    <w:lvl w:ilvl="2" w:tplc="0419001B">
      <w:start w:val="1"/>
      <w:numFmt w:val="lowerRoman"/>
      <w:lvlText w:val="%3."/>
      <w:lvlJc w:val="right"/>
      <w:pPr>
        <w:ind w:left="3268" w:hanging="180"/>
      </w:pPr>
    </w:lvl>
    <w:lvl w:ilvl="3" w:tplc="0419000F">
      <w:start w:val="1"/>
      <w:numFmt w:val="decimal"/>
      <w:lvlText w:val="%4."/>
      <w:lvlJc w:val="left"/>
      <w:pPr>
        <w:ind w:left="3988" w:hanging="360"/>
      </w:pPr>
    </w:lvl>
    <w:lvl w:ilvl="4" w:tplc="04190019">
      <w:start w:val="1"/>
      <w:numFmt w:val="lowerLetter"/>
      <w:lvlText w:val="%5."/>
      <w:lvlJc w:val="left"/>
      <w:pPr>
        <w:ind w:left="4708" w:hanging="360"/>
      </w:pPr>
    </w:lvl>
    <w:lvl w:ilvl="5" w:tplc="0419001B">
      <w:start w:val="1"/>
      <w:numFmt w:val="lowerRoman"/>
      <w:lvlText w:val="%6."/>
      <w:lvlJc w:val="right"/>
      <w:pPr>
        <w:ind w:left="5428" w:hanging="180"/>
      </w:pPr>
    </w:lvl>
    <w:lvl w:ilvl="6" w:tplc="0419000F">
      <w:start w:val="1"/>
      <w:numFmt w:val="decimal"/>
      <w:lvlText w:val="%7."/>
      <w:lvlJc w:val="left"/>
      <w:pPr>
        <w:ind w:left="6148" w:hanging="360"/>
      </w:pPr>
    </w:lvl>
    <w:lvl w:ilvl="7" w:tplc="04190019">
      <w:start w:val="1"/>
      <w:numFmt w:val="lowerLetter"/>
      <w:lvlText w:val="%8."/>
      <w:lvlJc w:val="left"/>
      <w:pPr>
        <w:ind w:left="6868" w:hanging="360"/>
      </w:pPr>
    </w:lvl>
    <w:lvl w:ilvl="8" w:tplc="0419001B">
      <w:start w:val="1"/>
      <w:numFmt w:val="lowerRoman"/>
      <w:lvlText w:val="%9."/>
      <w:lvlJc w:val="right"/>
      <w:pPr>
        <w:ind w:left="7588" w:hanging="180"/>
      </w:pPr>
    </w:lvl>
  </w:abstractNum>
  <w:abstractNum w:abstractNumId="4"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14134D"/>
    <w:multiLevelType w:val="hybridMultilevel"/>
    <w:tmpl w:val="8196DDD6"/>
    <w:lvl w:ilvl="0" w:tplc="995AB0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D2D0900"/>
    <w:multiLevelType w:val="hybridMultilevel"/>
    <w:tmpl w:val="FCACD67A"/>
    <w:lvl w:ilvl="0" w:tplc="8B607E2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6"/>
  </w:num>
  <w:num w:numId="12">
    <w:abstractNumId w:val="5"/>
  </w:num>
  <w:num w:numId="13">
    <w:abstractNumId w:val="1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8"/>
  </w:num>
  <w:num w:numId="17">
    <w:abstractNumId w:val="14"/>
  </w:num>
  <w:num w:numId="18">
    <w:abstractNumId w:val="20"/>
  </w:num>
  <w:num w:numId="19">
    <w:abstractNumId w:val="6"/>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433"/>
    <w:rsid w:val="0009463B"/>
    <w:rsid w:val="00095E99"/>
    <w:rsid w:val="00096212"/>
    <w:rsid w:val="000A007D"/>
    <w:rsid w:val="000A0501"/>
    <w:rsid w:val="000A1AF7"/>
    <w:rsid w:val="000A2E3D"/>
    <w:rsid w:val="000A3149"/>
    <w:rsid w:val="000A3700"/>
    <w:rsid w:val="000A3B0C"/>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10449"/>
    <w:rsid w:val="001125CB"/>
    <w:rsid w:val="00112806"/>
    <w:rsid w:val="00112CC8"/>
    <w:rsid w:val="00113A5C"/>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5CC1"/>
    <w:rsid w:val="002163F6"/>
    <w:rsid w:val="00216635"/>
    <w:rsid w:val="00220B1A"/>
    <w:rsid w:val="00222693"/>
    <w:rsid w:val="00225438"/>
    <w:rsid w:val="00225C4A"/>
    <w:rsid w:val="00226453"/>
    <w:rsid w:val="00231C93"/>
    <w:rsid w:val="00231F37"/>
    <w:rsid w:val="002321EC"/>
    <w:rsid w:val="002329F4"/>
    <w:rsid w:val="00232D0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1176"/>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7466C"/>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67A7"/>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57F3"/>
    <w:rsid w:val="002B5889"/>
    <w:rsid w:val="002B71C7"/>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6AD"/>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1A8B"/>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6C8D"/>
    <w:rsid w:val="00397CF9"/>
    <w:rsid w:val="003A0273"/>
    <w:rsid w:val="003A08D3"/>
    <w:rsid w:val="003A0CCC"/>
    <w:rsid w:val="003A1C92"/>
    <w:rsid w:val="003A2140"/>
    <w:rsid w:val="003A490E"/>
    <w:rsid w:val="003A4DA0"/>
    <w:rsid w:val="003A64AC"/>
    <w:rsid w:val="003A6930"/>
    <w:rsid w:val="003A706E"/>
    <w:rsid w:val="003B002D"/>
    <w:rsid w:val="003B0D4D"/>
    <w:rsid w:val="003B1997"/>
    <w:rsid w:val="003B29D6"/>
    <w:rsid w:val="003B3054"/>
    <w:rsid w:val="003B3D22"/>
    <w:rsid w:val="003B6E25"/>
    <w:rsid w:val="003B6FFF"/>
    <w:rsid w:val="003B7987"/>
    <w:rsid w:val="003C0AD9"/>
    <w:rsid w:val="003C0E3D"/>
    <w:rsid w:val="003C126E"/>
    <w:rsid w:val="003C143E"/>
    <w:rsid w:val="003C1B10"/>
    <w:rsid w:val="003C1DBC"/>
    <w:rsid w:val="003C232F"/>
    <w:rsid w:val="003C64AE"/>
    <w:rsid w:val="003C7054"/>
    <w:rsid w:val="003D0FC7"/>
    <w:rsid w:val="003D1391"/>
    <w:rsid w:val="003D20B4"/>
    <w:rsid w:val="003D2A44"/>
    <w:rsid w:val="003D43BC"/>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1D9E"/>
    <w:rsid w:val="00402C09"/>
    <w:rsid w:val="004037BD"/>
    <w:rsid w:val="004042B9"/>
    <w:rsid w:val="00405564"/>
    <w:rsid w:val="004068E8"/>
    <w:rsid w:val="00410234"/>
    <w:rsid w:val="00410763"/>
    <w:rsid w:val="0041120E"/>
    <w:rsid w:val="004138F4"/>
    <w:rsid w:val="00413FB7"/>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583"/>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2AC"/>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26EB1"/>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59DB"/>
    <w:rsid w:val="00577D01"/>
    <w:rsid w:val="00577D30"/>
    <w:rsid w:val="00580210"/>
    <w:rsid w:val="00581753"/>
    <w:rsid w:val="00582489"/>
    <w:rsid w:val="005827C1"/>
    <w:rsid w:val="00582996"/>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2490"/>
    <w:rsid w:val="005F309D"/>
    <w:rsid w:val="005F37C7"/>
    <w:rsid w:val="005F406F"/>
    <w:rsid w:val="005F4505"/>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26F04"/>
    <w:rsid w:val="006306C6"/>
    <w:rsid w:val="00630A39"/>
    <w:rsid w:val="00630E31"/>
    <w:rsid w:val="0063141F"/>
    <w:rsid w:val="006329D9"/>
    <w:rsid w:val="006344F4"/>
    <w:rsid w:val="006347CE"/>
    <w:rsid w:val="00635A16"/>
    <w:rsid w:val="006360C4"/>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776DC"/>
    <w:rsid w:val="0068103E"/>
    <w:rsid w:val="0068168B"/>
    <w:rsid w:val="00681D21"/>
    <w:rsid w:val="0068371F"/>
    <w:rsid w:val="00683FF0"/>
    <w:rsid w:val="00683FF9"/>
    <w:rsid w:val="00684895"/>
    <w:rsid w:val="00684968"/>
    <w:rsid w:val="00684AFB"/>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54DE"/>
    <w:rsid w:val="006D7702"/>
    <w:rsid w:val="006E0113"/>
    <w:rsid w:val="006E01ED"/>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2A40"/>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4022"/>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0D8"/>
    <w:rsid w:val="007B16D2"/>
    <w:rsid w:val="007B2F3F"/>
    <w:rsid w:val="007B448F"/>
    <w:rsid w:val="007B4901"/>
    <w:rsid w:val="007B657E"/>
    <w:rsid w:val="007B782D"/>
    <w:rsid w:val="007B7DF3"/>
    <w:rsid w:val="007C0479"/>
    <w:rsid w:val="007C0C88"/>
    <w:rsid w:val="007C13CC"/>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9E4"/>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5156"/>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C21"/>
    <w:rsid w:val="00832D7C"/>
    <w:rsid w:val="00833BEE"/>
    <w:rsid w:val="00835215"/>
    <w:rsid w:val="00836167"/>
    <w:rsid w:val="008361A6"/>
    <w:rsid w:val="00837980"/>
    <w:rsid w:val="00840123"/>
    <w:rsid w:val="0084041A"/>
    <w:rsid w:val="00840BCD"/>
    <w:rsid w:val="00842172"/>
    <w:rsid w:val="008421FB"/>
    <w:rsid w:val="00845C89"/>
    <w:rsid w:val="00846194"/>
    <w:rsid w:val="00846262"/>
    <w:rsid w:val="00846AEF"/>
    <w:rsid w:val="00847F9D"/>
    <w:rsid w:val="008529D8"/>
    <w:rsid w:val="00852C08"/>
    <w:rsid w:val="008531A7"/>
    <w:rsid w:val="00853A1F"/>
    <w:rsid w:val="008608DE"/>
    <w:rsid w:val="00860CFA"/>
    <w:rsid w:val="0086243A"/>
    <w:rsid w:val="00863AAB"/>
    <w:rsid w:val="008649FC"/>
    <w:rsid w:val="00864CED"/>
    <w:rsid w:val="008658DF"/>
    <w:rsid w:val="008663ED"/>
    <w:rsid w:val="008669BC"/>
    <w:rsid w:val="00867BAB"/>
    <w:rsid w:val="00867F35"/>
    <w:rsid w:val="008701D4"/>
    <w:rsid w:val="00873BBA"/>
    <w:rsid w:val="00873CF2"/>
    <w:rsid w:val="008741B7"/>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0C0F"/>
    <w:rsid w:val="008A11CD"/>
    <w:rsid w:val="008A13E2"/>
    <w:rsid w:val="008A193B"/>
    <w:rsid w:val="008A1F30"/>
    <w:rsid w:val="008A2DAB"/>
    <w:rsid w:val="008A3118"/>
    <w:rsid w:val="008A386D"/>
    <w:rsid w:val="008A3C6F"/>
    <w:rsid w:val="008A3ECE"/>
    <w:rsid w:val="008A4E7D"/>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4B"/>
    <w:rsid w:val="008D6D75"/>
    <w:rsid w:val="008D7182"/>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3957"/>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1B7C"/>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5CC"/>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978DE"/>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514E"/>
    <w:rsid w:val="009C6FA7"/>
    <w:rsid w:val="009D055E"/>
    <w:rsid w:val="009D07AB"/>
    <w:rsid w:val="009D1612"/>
    <w:rsid w:val="009D167C"/>
    <w:rsid w:val="009D2967"/>
    <w:rsid w:val="009D29A9"/>
    <w:rsid w:val="009D3291"/>
    <w:rsid w:val="009D3BE2"/>
    <w:rsid w:val="009D3E05"/>
    <w:rsid w:val="009D70B9"/>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4F4"/>
    <w:rsid w:val="00BB0F31"/>
    <w:rsid w:val="00BB15D7"/>
    <w:rsid w:val="00BB168B"/>
    <w:rsid w:val="00BB1854"/>
    <w:rsid w:val="00BB24CF"/>
    <w:rsid w:val="00BB2920"/>
    <w:rsid w:val="00BB3A3A"/>
    <w:rsid w:val="00BB3CDA"/>
    <w:rsid w:val="00BB5654"/>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6CD9"/>
    <w:rsid w:val="00C17B93"/>
    <w:rsid w:val="00C17F18"/>
    <w:rsid w:val="00C20425"/>
    <w:rsid w:val="00C20917"/>
    <w:rsid w:val="00C20E78"/>
    <w:rsid w:val="00C2137A"/>
    <w:rsid w:val="00C21502"/>
    <w:rsid w:val="00C225B5"/>
    <w:rsid w:val="00C22F96"/>
    <w:rsid w:val="00C23028"/>
    <w:rsid w:val="00C241A3"/>
    <w:rsid w:val="00C268F3"/>
    <w:rsid w:val="00C26BD3"/>
    <w:rsid w:val="00C309AF"/>
    <w:rsid w:val="00C30FF8"/>
    <w:rsid w:val="00C3183E"/>
    <w:rsid w:val="00C31871"/>
    <w:rsid w:val="00C31D5B"/>
    <w:rsid w:val="00C3282D"/>
    <w:rsid w:val="00C33836"/>
    <w:rsid w:val="00C34A74"/>
    <w:rsid w:val="00C34F72"/>
    <w:rsid w:val="00C36BBE"/>
    <w:rsid w:val="00C36EB7"/>
    <w:rsid w:val="00C375C0"/>
    <w:rsid w:val="00C37703"/>
    <w:rsid w:val="00C41CD1"/>
    <w:rsid w:val="00C42197"/>
    <w:rsid w:val="00C438CB"/>
    <w:rsid w:val="00C458FB"/>
    <w:rsid w:val="00C45E24"/>
    <w:rsid w:val="00C4652A"/>
    <w:rsid w:val="00C46A99"/>
    <w:rsid w:val="00C47C57"/>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916"/>
    <w:rsid w:val="00C65CDC"/>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4CB"/>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2B"/>
    <w:rsid w:val="00CD25A9"/>
    <w:rsid w:val="00CD290F"/>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37619"/>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2024"/>
    <w:rsid w:val="00DA261E"/>
    <w:rsid w:val="00DA2D29"/>
    <w:rsid w:val="00DA4766"/>
    <w:rsid w:val="00DA5FB4"/>
    <w:rsid w:val="00DA61AE"/>
    <w:rsid w:val="00DA7148"/>
    <w:rsid w:val="00DB2036"/>
    <w:rsid w:val="00DB318E"/>
    <w:rsid w:val="00DB3350"/>
    <w:rsid w:val="00DB33BC"/>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4D7"/>
    <w:rsid w:val="00DD56AC"/>
    <w:rsid w:val="00DD675D"/>
    <w:rsid w:val="00DD789D"/>
    <w:rsid w:val="00DE06A8"/>
    <w:rsid w:val="00DE07C7"/>
    <w:rsid w:val="00DE103E"/>
    <w:rsid w:val="00DE23C7"/>
    <w:rsid w:val="00DE41BF"/>
    <w:rsid w:val="00DE48BC"/>
    <w:rsid w:val="00DE4A0B"/>
    <w:rsid w:val="00DE4B67"/>
    <w:rsid w:val="00DE684C"/>
    <w:rsid w:val="00DE782B"/>
    <w:rsid w:val="00DE7F5F"/>
    <w:rsid w:val="00DF0116"/>
    <w:rsid w:val="00DF1127"/>
    <w:rsid w:val="00DF1914"/>
    <w:rsid w:val="00DF34F1"/>
    <w:rsid w:val="00DF3F19"/>
    <w:rsid w:val="00DF44DE"/>
    <w:rsid w:val="00DF49FF"/>
    <w:rsid w:val="00DF5ED8"/>
    <w:rsid w:val="00DF7020"/>
    <w:rsid w:val="00DF7163"/>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4A6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847"/>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E772E"/>
    <w:rsid w:val="00EF00BF"/>
    <w:rsid w:val="00EF0538"/>
    <w:rsid w:val="00EF13F4"/>
    <w:rsid w:val="00EF236D"/>
    <w:rsid w:val="00EF3871"/>
    <w:rsid w:val="00EF4298"/>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31A9"/>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A7913"/>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1A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8FC34"/>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1</TotalTime>
  <Pages>4</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ПК</cp:lastModifiedBy>
  <cp:revision>2</cp:revision>
  <cp:lastPrinted>2023-01-09T09:33:00Z</cp:lastPrinted>
  <dcterms:created xsi:type="dcterms:W3CDTF">2024-02-03T08:49:00Z</dcterms:created>
  <dcterms:modified xsi:type="dcterms:W3CDTF">2024-02-03T08:49:00Z</dcterms:modified>
</cp:coreProperties>
</file>